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FB" w:rsidRDefault="00683CFB">
      <w:pPr>
        <w:pStyle w:val="ConsPlusTitlePage"/>
      </w:pPr>
      <w:r>
        <w:t xml:space="preserve">Документ предоставлен </w:t>
      </w:r>
      <w:hyperlink r:id="rId5">
        <w:r>
          <w:rPr>
            <w:color w:val="0000FF"/>
          </w:rPr>
          <w:t>КонсультантПлюс</w:t>
        </w:r>
      </w:hyperlink>
      <w:r>
        <w:br/>
      </w:r>
    </w:p>
    <w:p w:rsidR="00683CFB" w:rsidRDefault="00683CFB">
      <w:pPr>
        <w:pStyle w:val="ConsPlusNormal"/>
        <w:jc w:val="both"/>
        <w:outlineLvl w:val="0"/>
      </w:pPr>
    </w:p>
    <w:p w:rsidR="00683CFB" w:rsidRDefault="00683CFB">
      <w:pPr>
        <w:pStyle w:val="ConsPlusTitle"/>
        <w:jc w:val="center"/>
        <w:outlineLvl w:val="0"/>
      </w:pPr>
      <w:r>
        <w:t>АДМИНИСТРАЦИЯ ГОРОДА ВЛАДИМИРА</w:t>
      </w:r>
    </w:p>
    <w:p w:rsidR="00683CFB" w:rsidRDefault="00683CFB">
      <w:pPr>
        <w:pStyle w:val="ConsPlusTitle"/>
        <w:jc w:val="both"/>
      </w:pPr>
    </w:p>
    <w:p w:rsidR="00683CFB" w:rsidRDefault="00683CFB">
      <w:pPr>
        <w:pStyle w:val="ConsPlusTitle"/>
        <w:jc w:val="center"/>
      </w:pPr>
      <w:r>
        <w:t>ПОСТАНОВЛЕНИЕ</w:t>
      </w:r>
    </w:p>
    <w:p w:rsidR="00683CFB" w:rsidRDefault="00683CFB">
      <w:pPr>
        <w:pStyle w:val="ConsPlusTitle"/>
        <w:jc w:val="center"/>
      </w:pPr>
      <w:r>
        <w:t>от 12 декабря 2022 г. N 6518</w:t>
      </w:r>
    </w:p>
    <w:p w:rsidR="00683CFB" w:rsidRDefault="00683CFB">
      <w:pPr>
        <w:pStyle w:val="ConsPlusTitle"/>
        <w:jc w:val="both"/>
      </w:pPr>
    </w:p>
    <w:p w:rsidR="00683CFB" w:rsidRDefault="00683CFB">
      <w:pPr>
        <w:pStyle w:val="ConsPlusTitle"/>
        <w:jc w:val="center"/>
      </w:pPr>
      <w:r>
        <w:t>ОБ УТВЕРЖДЕНИИ ПОЛОЖЕНИЯ О ГРУППАХ ПРОДЛЕННОГО ДНЯ</w:t>
      </w:r>
    </w:p>
    <w:p w:rsidR="00683CFB" w:rsidRDefault="00683CFB">
      <w:pPr>
        <w:pStyle w:val="ConsPlusTitle"/>
        <w:jc w:val="center"/>
      </w:pPr>
      <w:r>
        <w:t>В МУНИЦИПАЛЬНЫХ ОБЩЕОБРАЗОВАТЕЛЬНЫХ ОРГАНИЗАЦИЯХ</w:t>
      </w:r>
    </w:p>
    <w:p w:rsidR="00683CFB" w:rsidRDefault="00683CFB">
      <w:pPr>
        <w:pStyle w:val="ConsPlusTitle"/>
        <w:jc w:val="center"/>
      </w:pPr>
      <w:r>
        <w:t xml:space="preserve">ГОРОДА ВЛАДИМИРА И ПРИЗНАНИИ </w:t>
      </w:r>
      <w:proofErr w:type="gramStart"/>
      <w:r>
        <w:t>УТРАТИВШИМИ</w:t>
      </w:r>
      <w:proofErr w:type="gramEnd"/>
      <w:r>
        <w:t xml:space="preserve"> СИЛУ НЕКОТОРЫХ</w:t>
      </w:r>
    </w:p>
    <w:p w:rsidR="00683CFB" w:rsidRDefault="00683CFB">
      <w:pPr>
        <w:pStyle w:val="ConsPlusTitle"/>
        <w:jc w:val="center"/>
      </w:pPr>
      <w:r>
        <w:t>ПОСТАНОВЛЕНИЙ АДМИНИСТРАЦИИ ГОРОДА ВЛАДИМИРА</w:t>
      </w:r>
    </w:p>
    <w:p w:rsidR="00683CFB" w:rsidRDefault="00683C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3C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3CFB" w:rsidRDefault="00683C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3CFB" w:rsidRDefault="00683C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3CFB" w:rsidRDefault="00683CFB">
            <w:pPr>
              <w:pStyle w:val="ConsPlusNormal"/>
              <w:jc w:val="center"/>
            </w:pPr>
            <w:r>
              <w:rPr>
                <w:color w:val="392C69"/>
              </w:rPr>
              <w:t>Список изменяющих документов</w:t>
            </w:r>
          </w:p>
          <w:p w:rsidR="00683CFB" w:rsidRDefault="00683CFB">
            <w:pPr>
              <w:pStyle w:val="ConsPlusNormal"/>
              <w:jc w:val="center"/>
            </w:pPr>
            <w:proofErr w:type="gramStart"/>
            <w:r>
              <w:rPr>
                <w:color w:val="392C69"/>
              </w:rPr>
              <w:t>(в ред. постановлений администрации города Владимира</w:t>
            </w:r>
            <w:proofErr w:type="gramEnd"/>
          </w:p>
          <w:p w:rsidR="00683CFB" w:rsidRDefault="00683CFB">
            <w:pPr>
              <w:pStyle w:val="ConsPlusNormal"/>
              <w:jc w:val="center"/>
            </w:pPr>
            <w:r>
              <w:rPr>
                <w:color w:val="392C69"/>
              </w:rPr>
              <w:t xml:space="preserve">от 29.06.2023 </w:t>
            </w:r>
            <w:hyperlink r:id="rId6">
              <w:r>
                <w:rPr>
                  <w:color w:val="0000FF"/>
                </w:rPr>
                <w:t>N 3174</w:t>
              </w:r>
            </w:hyperlink>
            <w:r>
              <w:rPr>
                <w:color w:val="392C69"/>
              </w:rPr>
              <w:t xml:space="preserve">, от 15.09.2023 </w:t>
            </w:r>
            <w:hyperlink r:id="rId7">
              <w:r>
                <w:rPr>
                  <w:color w:val="0000FF"/>
                </w:rPr>
                <w:t>N 3934</w:t>
              </w:r>
            </w:hyperlink>
            <w:r>
              <w:rPr>
                <w:color w:val="392C69"/>
              </w:rPr>
              <w:t xml:space="preserve">, от 13.06.2024 </w:t>
            </w:r>
            <w:hyperlink r:id="rId8">
              <w:r>
                <w:rPr>
                  <w:color w:val="0000FF"/>
                </w:rPr>
                <w:t>N 1324</w:t>
              </w:r>
            </w:hyperlink>
            <w:r>
              <w:rPr>
                <w:color w:val="392C69"/>
              </w:rPr>
              <w:t>,</w:t>
            </w:r>
          </w:p>
          <w:p w:rsidR="00683CFB" w:rsidRDefault="00683CFB">
            <w:pPr>
              <w:pStyle w:val="ConsPlusNormal"/>
              <w:jc w:val="center"/>
            </w:pPr>
            <w:r>
              <w:rPr>
                <w:color w:val="392C69"/>
              </w:rPr>
              <w:t xml:space="preserve">от 05.08.2024 </w:t>
            </w:r>
            <w:hyperlink r:id="rId9">
              <w:r>
                <w:rPr>
                  <w:color w:val="0000FF"/>
                </w:rPr>
                <w:t>N 1737</w:t>
              </w:r>
            </w:hyperlink>
            <w:r>
              <w:rPr>
                <w:color w:val="392C69"/>
              </w:rPr>
              <w:t xml:space="preserve">, от 16.12.2024 </w:t>
            </w:r>
            <w:hyperlink r:id="rId10">
              <w:r>
                <w:rPr>
                  <w:color w:val="0000FF"/>
                </w:rPr>
                <w:t>N 2854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3CFB" w:rsidRDefault="00683CFB">
            <w:pPr>
              <w:pStyle w:val="ConsPlusNormal"/>
            </w:pPr>
          </w:p>
        </w:tc>
      </w:tr>
    </w:tbl>
    <w:p w:rsidR="00683CFB" w:rsidRDefault="00683CFB">
      <w:pPr>
        <w:pStyle w:val="ConsPlusNormal"/>
        <w:jc w:val="both"/>
      </w:pPr>
    </w:p>
    <w:p w:rsidR="00683CFB" w:rsidRDefault="00683CFB">
      <w:pPr>
        <w:pStyle w:val="ConsPlusNormal"/>
        <w:ind w:firstLine="540"/>
        <w:jc w:val="both"/>
      </w:pPr>
      <w:r>
        <w:t xml:space="preserve">В соответствии со </w:t>
      </w:r>
      <w:hyperlink r:id="rId11">
        <w:r>
          <w:rPr>
            <w:color w:val="0000FF"/>
          </w:rPr>
          <w:t>статьей 66</w:t>
        </w:r>
      </w:hyperlink>
      <w:r>
        <w:t xml:space="preserve"> Федерального закона от 29.12.2012 N 273-ФЗ "Об образовании в Российской Федерации" и </w:t>
      </w:r>
      <w:hyperlink r:id="rId12">
        <w:r>
          <w:rPr>
            <w:color w:val="0000FF"/>
          </w:rPr>
          <w:t>Указом</w:t>
        </w:r>
      </w:hyperlink>
      <w:r>
        <w:t xml:space="preserve"> Губернатора Владимирской области от 13.10.2022 N 158 "О мерах поддержки членов семей отдельных категорий граждан", в целях обеспечения социальных гарантий постановляю:</w:t>
      </w:r>
    </w:p>
    <w:p w:rsidR="00683CFB" w:rsidRDefault="00683CFB">
      <w:pPr>
        <w:pStyle w:val="ConsPlusNormal"/>
        <w:spacing w:before="220"/>
        <w:ind w:firstLine="540"/>
        <w:jc w:val="both"/>
      </w:pPr>
      <w:r>
        <w:t xml:space="preserve">1. Утвердить </w:t>
      </w:r>
      <w:hyperlink w:anchor="P41">
        <w:r>
          <w:rPr>
            <w:color w:val="0000FF"/>
          </w:rPr>
          <w:t>Положение</w:t>
        </w:r>
      </w:hyperlink>
      <w:r>
        <w:t xml:space="preserve"> о группах продленного дня в муниципальных общеобразовательных организациях города Владимира согласно приложению.</w:t>
      </w:r>
    </w:p>
    <w:p w:rsidR="00683CFB" w:rsidRDefault="00683CFB">
      <w:pPr>
        <w:pStyle w:val="ConsPlusNormal"/>
        <w:spacing w:before="220"/>
        <w:ind w:firstLine="540"/>
        <w:jc w:val="both"/>
      </w:pPr>
      <w:r>
        <w:t>2. Признать утратившими силу постановления администрации города Владимира:</w:t>
      </w:r>
    </w:p>
    <w:p w:rsidR="00683CFB" w:rsidRDefault="00683CFB">
      <w:pPr>
        <w:pStyle w:val="ConsPlusNormal"/>
        <w:spacing w:before="220"/>
        <w:ind w:firstLine="540"/>
        <w:jc w:val="both"/>
      </w:pPr>
      <w:r>
        <w:t xml:space="preserve">- от 24.05.2017 </w:t>
      </w:r>
      <w:hyperlink r:id="rId13">
        <w:r>
          <w:rPr>
            <w:color w:val="0000FF"/>
          </w:rPr>
          <w:t>N 1734</w:t>
        </w:r>
      </w:hyperlink>
      <w:r>
        <w:t xml:space="preserve"> "Об утверждении Положения об организации предоставления услуги по присмотру и уходу за детьми в группах продленного дня в муниципальных общеобразовательных организациях города Владимира";</w:t>
      </w:r>
    </w:p>
    <w:p w:rsidR="00683CFB" w:rsidRDefault="00683CFB">
      <w:pPr>
        <w:pStyle w:val="ConsPlusNormal"/>
        <w:spacing w:before="220"/>
        <w:ind w:firstLine="540"/>
        <w:jc w:val="both"/>
      </w:pPr>
      <w:r>
        <w:t xml:space="preserve">- от 03.08.2017 </w:t>
      </w:r>
      <w:hyperlink r:id="rId14">
        <w:r>
          <w:rPr>
            <w:color w:val="0000FF"/>
          </w:rPr>
          <w:t>N 2683</w:t>
        </w:r>
      </w:hyperlink>
      <w:r>
        <w:t xml:space="preserve"> "О внесении изменения в постановление администрации города Владимира от 24.05.2017 N 1734";</w:t>
      </w:r>
    </w:p>
    <w:p w:rsidR="00683CFB" w:rsidRDefault="00683CFB">
      <w:pPr>
        <w:pStyle w:val="ConsPlusNormal"/>
        <w:spacing w:before="220"/>
        <w:ind w:firstLine="540"/>
        <w:jc w:val="both"/>
      </w:pPr>
      <w:r>
        <w:t xml:space="preserve">- от 08.11.2017 </w:t>
      </w:r>
      <w:hyperlink r:id="rId15">
        <w:r>
          <w:rPr>
            <w:color w:val="0000FF"/>
          </w:rPr>
          <w:t>N 3776</w:t>
        </w:r>
      </w:hyperlink>
      <w:r>
        <w:t xml:space="preserve"> "О внесении изменения в постановление администрации города Владимира от 24.05.2017 N 1734".</w:t>
      </w:r>
    </w:p>
    <w:p w:rsidR="00683CFB" w:rsidRDefault="00683CFB">
      <w:pPr>
        <w:pStyle w:val="ConsPlusNormal"/>
        <w:spacing w:before="220"/>
        <w:ind w:firstLine="540"/>
        <w:jc w:val="both"/>
      </w:pPr>
      <w:r>
        <w:t>3. Опубликовать данное постановление на официальном сайте органов местного самоуправления города Владимира.</w:t>
      </w:r>
    </w:p>
    <w:p w:rsidR="00683CFB" w:rsidRDefault="00683CFB">
      <w:pPr>
        <w:pStyle w:val="ConsPlusNormal"/>
        <w:spacing w:before="220"/>
        <w:ind w:firstLine="540"/>
        <w:jc w:val="both"/>
      </w:pPr>
      <w:r>
        <w:t>4. Настоящее постановление вступает в силу со дня официального опубликования.</w:t>
      </w:r>
    </w:p>
    <w:p w:rsidR="00683CFB" w:rsidRDefault="00683CFB">
      <w:pPr>
        <w:pStyle w:val="ConsPlusNormal"/>
        <w:spacing w:before="220"/>
        <w:ind w:firstLine="540"/>
        <w:jc w:val="both"/>
      </w:pPr>
      <w:r>
        <w:t xml:space="preserve">5. </w:t>
      </w:r>
      <w:proofErr w:type="gramStart"/>
      <w:r>
        <w:t>Контроль за</w:t>
      </w:r>
      <w:proofErr w:type="gramEnd"/>
      <w:r>
        <w:t xml:space="preserve"> исполнением постановления возложить на заместителя главы администрации города Запруднову Е.В.</w:t>
      </w:r>
    </w:p>
    <w:p w:rsidR="00683CFB" w:rsidRDefault="00683CFB">
      <w:pPr>
        <w:pStyle w:val="ConsPlusNormal"/>
        <w:jc w:val="both"/>
      </w:pPr>
      <w:r>
        <w:t xml:space="preserve">(п. 5 в ред. </w:t>
      </w:r>
      <w:hyperlink r:id="rId16">
        <w:r>
          <w:rPr>
            <w:color w:val="0000FF"/>
          </w:rPr>
          <w:t>постановления</w:t>
        </w:r>
      </w:hyperlink>
      <w:r>
        <w:t xml:space="preserve"> администрации города Владимира от 13.06.2024 N 1324)</w:t>
      </w:r>
    </w:p>
    <w:p w:rsidR="00683CFB" w:rsidRDefault="00683CFB">
      <w:pPr>
        <w:pStyle w:val="ConsPlusNormal"/>
        <w:jc w:val="both"/>
      </w:pPr>
    </w:p>
    <w:p w:rsidR="00683CFB" w:rsidRDefault="00683CFB">
      <w:pPr>
        <w:pStyle w:val="ConsPlusNormal"/>
        <w:jc w:val="right"/>
      </w:pPr>
      <w:r>
        <w:t>Глава города</w:t>
      </w:r>
    </w:p>
    <w:p w:rsidR="00683CFB" w:rsidRDefault="00683CFB">
      <w:pPr>
        <w:pStyle w:val="ConsPlusNormal"/>
        <w:jc w:val="right"/>
      </w:pPr>
      <w:r>
        <w:t>Д.В.НАУМОВ</w:t>
      </w:r>
    </w:p>
    <w:p w:rsidR="00683CFB" w:rsidRDefault="00683CFB">
      <w:pPr>
        <w:pStyle w:val="ConsPlusNormal"/>
        <w:jc w:val="both"/>
      </w:pPr>
    </w:p>
    <w:p w:rsidR="00683CFB" w:rsidRDefault="00683CFB">
      <w:pPr>
        <w:pStyle w:val="ConsPlusNormal"/>
        <w:jc w:val="both"/>
      </w:pPr>
    </w:p>
    <w:p w:rsidR="00683CFB" w:rsidRDefault="00683CFB">
      <w:pPr>
        <w:pStyle w:val="ConsPlusNormal"/>
        <w:jc w:val="both"/>
      </w:pPr>
    </w:p>
    <w:p w:rsidR="00683CFB" w:rsidRDefault="00683CFB">
      <w:pPr>
        <w:pStyle w:val="ConsPlusNormal"/>
        <w:jc w:val="both"/>
      </w:pPr>
    </w:p>
    <w:p w:rsidR="00683CFB" w:rsidRDefault="00683CFB">
      <w:pPr>
        <w:pStyle w:val="ConsPlusNormal"/>
        <w:jc w:val="both"/>
      </w:pPr>
    </w:p>
    <w:p w:rsidR="00683CFB" w:rsidRDefault="00683CFB">
      <w:pPr>
        <w:pStyle w:val="ConsPlusNormal"/>
        <w:jc w:val="right"/>
        <w:outlineLvl w:val="0"/>
      </w:pPr>
      <w:r>
        <w:t>Приложение</w:t>
      </w:r>
    </w:p>
    <w:p w:rsidR="00683CFB" w:rsidRDefault="00683CFB">
      <w:pPr>
        <w:pStyle w:val="ConsPlusNormal"/>
        <w:jc w:val="both"/>
      </w:pPr>
    </w:p>
    <w:p w:rsidR="00683CFB" w:rsidRDefault="00683CFB">
      <w:pPr>
        <w:pStyle w:val="ConsPlusNormal"/>
        <w:jc w:val="right"/>
      </w:pPr>
      <w:r>
        <w:t>УТВЕРЖДЕНО</w:t>
      </w:r>
    </w:p>
    <w:p w:rsidR="00683CFB" w:rsidRDefault="00683CFB">
      <w:pPr>
        <w:pStyle w:val="ConsPlusNormal"/>
        <w:jc w:val="right"/>
      </w:pPr>
      <w:r>
        <w:t>постановлением</w:t>
      </w:r>
    </w:p>
    <w:p w:rsidR="00683CFB" w:rsidRDefault="00683CFB">
      <w:pPr>
        <w:pStyle w:val="ConsPlusNormal"/>
        <w:jc w:val="right"/>
      </w:pPr>
      <w:r>
        <w:t>администрации</w:t>
      </w:r>
    </w:p>
    <w:p w:rsidR="00683CFB" w:rsidRDefault="00683CFB">
      <w:pPr>
        <w:pStyle w:val="ConsPlusNormal"/>
        <w:jc w:val="right"/>
      </w:pPr>
      <w:r>
        <w:t>города Владимира</w:t>
      </w:r>
    </w:p>
    <w:p w:rsidR="00683CFB" w:rsidRDefault="00683CFB">
      <w:pPr>
        <w:pStyle w:val="ConsPlusNormal"/>
        <w:jc w:val="right"/>
      </w:pPr>
      <w:r>
        <w:t>от 12.12.2022 N 6518</w:t>
      </w:r>
    </w:p>
    <w:p w:rsidR="00683CFB" w:rsidRDefault="00683CFB">
      <w:pPr>
        <w:pStyle w:val="ConsPlusNormal"/>
        <w:jc w:val="both"/>
      </w:pPr>
    </w:p>
    <w:p w:rsidR="00683CFB" w:rsidRDefault="00683CFB">
      <w:pPr>
        <w:pStyle w:val="ConsPlusTitle"/>
        <w:jc w:val="center"/>
      </w:pPr>
      <w:bookmarkStart w:id="0" w:name="P41"/>
      <w:bookmarkEnd w:id="0"/>
      <w:r>
        <w:t>ПОЛОЖЕНИЕ</w:t>
      </w:r>
    </w:p>
    <w:p w:rsidR="00683CFB" w:rsidRDefault="00683CFB">
      <w:pPr>
        <w:pStyle w:val="ConsPlusTitle"/>
        <w:jc w:val="center"/>
      </w:pPr>
      <w:r>
        <w:t xml:space="preserve">О ГРУППАХ ПРОДЛЕННОГО ДНЯ </w:t>
      </w:r>
      <w:proofErr w:type="gramStart"/>
      <w:r>
        <w:t>В</w:t>
      </w:r>
      <w:proofErr w:type="gramEnd"/>
      <w:r>
        <w:t xml:space="preserve"> МУНИЦИПАЛЬНЫХ</w:t>
      </w:r>
    </w:p>
    <w:p w:rsidR="00683CFB" w:rsidRDefault="00683CFB">
      <w:pPr>
        <w:pStyle w:val="ConsPlusTitle"/>
        <w:jc w:val="center"/>
      </w:pPr>
      <w:r>
        <w:t xml:space="preserve">ОБЩЕОБРАЗОВАТЕЛЬНЫХ </w:t>
      </w:r>
      <w:proofErr w:type="gramStart"/>
      <w:r>
        <w:t>ОРГАНИЗАЦИЯХ</w:t>
      </w:r>
      <w:proofErr w:type="gramEnd"/>
      <w:r>
        <w:t xml:space="preserve"> ГОРОДА ВЛАДИМИРА</w:t>
      </w:r>
    </w:p>
    <w:p w:rsidR="00683CFB" w:rsidRDefault="00683C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3C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3CFB" w:rsidRDefault="00683C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3CFB" w:rsidRDefault="00683C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3CFB" w:rsidRDefault="00683CFB">
            <w:pPr>
              <w:pStyle w:val="ConsPlusNormal"/>
              <w:jc w:val="center"/>
            </w:pPr>
            <w:r>
              <w:rPr>
                <w:color w:val="392C69"/>
              </w:rPr>
              <w:t>Список изменяющих документов</w:t>
            </w:r>
          </w:p>
          <w:p w:rsidR="00683CFB" w:rsidRDefault="00683CFB">
            <w:pPr>
              <w:pStyle w:val="ConsPlusNormal"/>
              <w:jc w:val="center"/>
            </w:pPr>
            <w:proofErr w:type="gramStart"/>
            <w:r>
              <w:rPr>
                <w:color w:val="392C69"/>
              </w:rPr>
              <w:t>(в ред. постановлений администрации города Владимира</w:t>
            </w:r>
            <w:proofErr w:type="gramEnd"/>
          </w:p>
          <w:p w:rsidR="00683CFB" w:rsidRDefault="00683CFB">
            <w:pPr>
              <w:pStyle w:val="ConsPlusNormal"/>
              <w:jc w:val="center"/>
            </w:pPr>
            <w:r>
              <w:rPr>
                <w:color w:val="392C69"/>
              </w:rPr>
              <w:t xml:space="preserve">от 29.06.2023 </w:t>
            </w:r>
            <w:hyperlink r:id="rId17">
              <w:r>
                <w:rPr>
                  <w:color w:val="0000FF"/>
                </w:rPr>
                <w:t>N 3174</w:t>
              </w:r>
            </w:hyperlink>
            <w:r>
              <w:rPr>
                <w:color w:val="392C69"/>
              </w:rPr>
              <w:t xml:space="preserve">, от 15.09.2023 </w:t>
            </w:r>
            <w:hyperlink r:id="rId18">
              <w:r>
                <w:rPr>
                  <w:color w:val="0000FF"/>
                </w:rPr>
                <w:t>N 3934</w:t>
              </w:r>
            </w:hyperlink>
            <w:r>
              <w:rPr>
                <w:color w:val="392C69"/>
              </w:rPr>
              <w:t xml:space="preserve">, от 13.06.2024 </w:t>
            </w:r>
            <w:hyperlink r:id="rId19">
              <w:r>
                <w:rPr>
                  <w:color w:val="0000FF"/>
                </w:rPr>
                <w:t>N 1324</w:t>
              </w:r>
            </w:hyperlink>
            <w:r>
              <w:rPr>
                <w:color w:val="392C69"/>
              </w:rPr>
              <w:t>,</w:t>
            </w:r>
          </w:p>
          <w:p w:rsidR="00683CFB" w:rsidRDefault="00683CFB">
            <w:pPr>
              <w:pStyle w:val="ConsPlusNormal"/>
              <w:jc w:val="center"/>
            </w:pPr>
            <w:r>
              <w:rPr>
                <w:color w:val="392C69"/>
              </w:rPr>
              <w:t xml:space="preserve">от 05.08.2024 </w:t>
            </w:r>
            <w:hyperlink r:id="rId20">
              <w:r>
                <w:rPr>
                  <w:color w:val="0000FF"/>
                </w:rPr>
                <w:t>N 1737</w:t>
              </w:r>
            </w:hyperlink>
            <w:r>
              <w:rPr>
                <w:color w:val="392C69"/>
              </w:rPr>
              <w:t xml:space="preserve">, от 16.12.2024 </w:t>
            </w:r>
            <w:hyperlink r:id="rId21">
              <w:r>
                <w:rPr>
                  <w:color w:val="0000FF"/>
                </w:rPr>
                <w:t>N 2854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3CFB" w:rsidRDefault="00683CFB">
            <w:pPr>
              <w:pStyle w:val="ConsPlusNormal"/>
            </w:pPr>
          </w:p>
        </w:tc>
      </w:tr>
    </w:tbl>
    <w:p w:rsidR="00683CFB" w:rsidRDefault="00683CFB">
      <w:pPr>
        <w:pStyle w:val="ConsPlusNormal"/>
        <w:jc w:val="both"/>
      </w:pPr>
    </w:p>
    <w:p w:rsidR="00683CFB" w:rsidRDefault="00683CFB">
      <w:pPr>
        <w:pStyle w:val="ConsPlusTitle"/>
        <w:jc w:val="center"/>
        <w:outlineLvl w:val="1"/>
      </w:pPr>
      <w:r>
        <w:t>1. Общие положения</w:t>
      </w:r>
    </w:p>
    <w:p w:rsidR="00683CFB" w:rsidRDefault="00683CFB">
      <w:pPr>
        <w:pStyle w:val="ConsPlusNormal"/>
        <w:jc w:val="both"/>
      </w:pPr>
    </w:p>
    <w:p w:rsidR="00683CFB" w:rsidRDefault="00683CFB">
      <w:pPr>
        <w:pStyle w:val="ConsPlusNormal"/>
        <w:ind w:firstLine="540"/>
        <w:jc w:val="both"/>
      </w:pPr>
      <w:r>
        <w:t xml:space="preserve">1.1. </w:t>
      </w:r>
      <w:proofErr w:type="gramStart"/>
      <w:r>
        <w:t xml:space="preserve">Настоящее Положение о группах продленного дня в муниципальных общеобразовательных организациях города Владимира (далее - Положение) разработано в соответствии с положениями Федерального </w:t>
      </w:r>
      <w:hyperlink r:id="rId22">
        <w:r>
          <w:rPr>
            <w:color w:val="0000FF"/>
          </w:rPr>
          <w:t>закона</w:t>
        </w:r>
      </w:hyperlink>
      <w:r>
        <w:t xml:space="preserve"> от 29.12.2012 N 273-ФЗ "Об образовании в Российской Федерации", </w:t>
      </w:r>
      <w:hyperlink r:id="rId23">
        <w:r>
          <w:rPr>
            <w:color w:val="0000FF"/>
          </w:rPr>
          <w:t>постановлением</w:t>
        </w:r>
      </w:hyperlink>
      <w:r>
        <w:t xml:space="preserve"> Правительства Российской Федерации от 15.09.2020 N 1441 "Об утверждении Правил оказания платных образовательных услуг", требованиями санитарных </w:t>
      </w:r>
      <w:hyperlink r:id="rId24">
        <w:r>
          <w:rPr>
            <w:color w:val="0000FF"/>
          </w:rPr>
          <w:t>правил</w:t>
        </w:r>
      </w:hyperlink>
      <w:r>
        <w:t xml:space="preserve"> и норм СанПиН 1.2.3685-21 "Гигиенические нормативы и требования к обеспечению безопасности</w:t>
      </w:r>
      <w:proofErr w:type="gramEnd"/>
      <w:r>
        <w:t xml:space="preserve"> </w:t>
      </w:r>
      <w:proofErr w:type="gramStart"/>
      <w:r>
        <w:t xml:space="preserve">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и санитарных </w:t>
      </w:r>
      <w:hyperlink r:id="rId25">
        <w:r>
          <w:rPr>
            <w:color w:val="0000FF"/>
          </w:rPr>
          <w:t>правил</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N 28.</w:t>
      </w:r>
      <w:proofErr w:type="gramEnd"/>
    </w:p>
    <w:p w:rsidR="00683CFB" w:rsidRDefault="00683CFB">
      <w:pPr>
        <w:pStyle w:val="ConsPlusNormal"/>
        <w:jc w:val="both"/>
      </w:pPr>
      <w:r>
        <w:t xml:space="preserve">(в ред. </w:t>
      </w:r>
      <w:hyperlink r:id="rId26">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1.2. В муниципальных общеобразовательных организациях города Владимира (далее - общеобразовательные организации) могут быть созданы условия для пребывания детей 1 - 6 классов в группах продленного дня (далее - ГПД).</w:t>
      </w:r>
    </w:p>
    <w:p w:rsidR="00683CFB" w:rsidRDefault="00683CFB">
      <w:pPr>
        <w:pStyle w:val="ConsPlusNormal"/>
        <w:jc w:val="both"/>
      </w:pPr>
      <w:r>
        <w:t>(</w:t>
      </w:r>
      <w:proofErr w:type="gramStart"/>
      <w:r>
        <w:t>п</w:t>
      </w:r>
      <w:proofErr w:type="gramEnd"/>
      <w:r>
        <w:t xml:space="preserve">. 1.2 в ред. </w:t>
      </w:r>
      <w:hyperlink r:id="rId27">
        <w:r>
          <w:rPr>
            <w:color w:val="0000FF"/>
          </w:rPr>
          <w:t>постановления</w:t>
        </w:r>
      </w:hyperlink>
      <w:r>
        <w:t xml:space="preserve"> администрации города Владимира от 29.06.2023 N 3174)</w:t>
      </w:r>
    </w:p>
    <w:p w:rsidR="00683CFB" w:rsidRDefault="00683CFB">
      <w:pPr>
        <w:pStyle w:val="ConsPlusNormal"/>
        <w:spacing w:before="220"/>
        <w:ind w:firstLine="540"/>
        <w:jc w:val="both"/>
      </w:pPr>
      <w:r>
        <w:t>1.3.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683CFB" w:rsidRDefault="00683CFB">
      <w:pPr>
        <w:pStyle w:val="ConsPlusNormal"/>
        <w:spacing w:before="220"/>
        <w:ind w:firstLine="540"/>
        <w:jc w:val="both"/>
      </w:pPr>
      <w:r>
        <w:t>1.4. Конкретные обязательства общеобразовательной организации по функционированию ГПД предусматриваются в договоре между родителями (законными представителями) несовершеннолетних обучающихся и общеобразовательной организацией.</w:t>
      </w:r>
    </w:p>
    <w:p w:rsidR="00683CFB" w:rsidRDefault="00683CFB">
      <w:pPr>
        <w:pStyle w:val="ConsPlusNormal"/>
        <w:jc w:val="both"/>
      </w:pPr>
    </w:p>
    <w:p w:rsidR="00683CFB" w:rsidRDefault="00683CFB">
      <w:pPr>
        <w:pStyle w:val="ConsPlusTitle"/>
        <w:jc w:val="center"/>
        <w:outlineLvl w:val="1"/>
      </w:pPr>
      <w:r>
        <w:t>2. Организация деятельности ГПД</w:t>
      </w:r>
    </w:p>
    <w:p w:rsidR="00683CFB" w:rsidRDefault="00683CFB">
      <w:pPr>
        <w:pStyle w:val="ConsPlusNormal"/>
        <w:jc w:val="both"/>
      </w:pPr>
    </w:p>
    <w:p w:rsidR="00683CFB" w:rsidRDefault="00683CFB">
      <w:pPr>
        <w:pStyle w:val="ConsPlusNormal"/>
        <w:ind w:firstLine="540"/>
        <w:jc w:val="both"/>
      </w:pPr>
      <w:r>
        <w:t>2.1. С целью определения количественного состава ГПД, проведения расчетов по материальному, финансовому и кадровому обеспечению работы ГПД общеобразовательных организаций осуществляется мониторинг востребованности услуги по присмотру и уходу за детьми в ГПД среди родителей (законных представителей) обучающихся.</w:t>
      </w:r>
    </w:p>
    <w:p w:rsidR="00683CFB" w:rsidRDefault="00683CFB">
      <w:pPr>
        <w:pStyle w:val="ConsPlusNormal"/>
        <w:spacing w:before="220"/>
        <w:ind w:firstLine="540"/>
        <w:jc w:val="both"/>
      </w:pPr>
      <w:r>
        <w:t xml:space="preserve">2.2. Решение об открытии ГПД принимается общеобразовательной организацией при наличии запроса со стороны родителей (законных представителей) обучающихся и при наличии </w:t>
      </w:r>
      <w:r>
        <w:lastRenderedPageBreak/>
        <w:t>необходимых материальных, санитарно-гигиенических условий.</w:t>
      </w:r>
    </w:p>
    <w:p w:rsidR="00683CFB" w:rsidRDefault="00683CFB">
      <w:pPr>
        <w:pStyle w:val="ConsPlusNormal"/>
        <w:spacing w:before="220"/>
        <w:ind w:firstLine="540"/>
        <w:jc w:val="both"/>
      </w:pPr>
      <w:r>
        <w:t>2.3. Набор в ГПД осуществляется на основании заявлений родителей (законных представителей) обучающихся.</w:t>
      </w:r>
    </w:p>
    <w:p w:rsidR="00683CFB" w:rsidRDefault="00683CFB">
      <w:pPr>
        <w:pStyle w:val="ConsPlusNormal"/>
        <w:spacing w:before="220"/>
        <w:ind w:firstLine="540"/>
        <w:jc w:val="both"/>
      </w:pPr>
      <w:bookmarkStart w:id="1" w:name="P63"/>
      <w:bookmarkEnd w:id="1"/>
      <w:r>
        <w:t>2.4. В первоочередном порядке зачисляются в ГПД:</w:t>
      </w:r>
    </w:p>
    <w:p w:rsidR="00683CFB" w:rsidRDefault="00683CFB">
      <w:pPr>
        <w:pStyle w:val="ConsPlusNormal"/>
        <w:spacing w:before="220"/>
        <w:ind w:firstLine="540"/>
        <w:jc w:val="both"/>
      </w:pPr>
      <w:proofErr w:type="gramStart"/>
      <w:r>
        <w:t>- дети (пасынки, падчерицы) постоянно проживающих на территории Владимирской области граждан Российской Федерации, призванных на военную службу по мобилизации в Вооруженные Силы Российской Федерации, на период прохождения ими военной службы в зоне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roofErr w:type="gramEnd"/>
    </w:p>
    <w:p w:rsidR="00683CFB" w:rsidRDefault="00683CFB">
      <w:pPr>
        <w:pStyle w:val="ConsPlusNormal"/>
        <w:spacing w:before="220"/>
        <w:ind w:firstLine="540"/>
        <w:jc w:val="both"/>
      </w:pPr>
      <w:r>
        <w:t>- дети (пасынки, падчерицы)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на период прохождения ими военной службы в зоне специальной военной операции;</w:t>
      </w:r>
    </w:p>
    <w:p w:rsidR="00683CFB" w:rsidRDefault="00683CFB">
      <w:pPr>
        <w:pStyle w:val="ConsPlusNormal"/>
        <w:spacing w:before="220"/>
        <w:ind w:firstLine="540"/>
        <w:jc w:val="both"/>
      </w:pPr>
      <w:r>
        <w:t>- дети (пасынки, падчерицы) постоянно проживающих на территории Владимирской области граждан Российской Федерации, пребывавших в запасе и заключивших после 24.02.2022 контракт о прохождении военной службы в Вооруженных Силах Российской Федерации в зоне специальной военной операции, на период прохождения ими военной службы в зоне специальной военной операции;</w:t>
      </w:r>
    </w:p>
    <w:p w:rsidR="00683CFB" w:rsidRDefault="00683CFB">
      <w:pPr>
        <w:pStyle w:val="ConsPlusNormal"/>
        <w:spacing w:before="220"/>
        <w:ind w:firstLine="540"/>
        <w:jc w:val="both"/>
      </w:pPr>
      <w:r>
        <w:t>- дети (пасынки, падчерицы) постоянно проживающих на территории Владимирской области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на период прохождения ими военной службы;</w:t>
      </w:r>
    </w:p>
    <w:p w:rsidR="00683CFB" w:rsidRDefault="00683CFB">
      <w:pPr>
        <w:pStyle w:val="ConsPlusNormal"/>
        <w:spacing w:before="220"/>
        <w:ind w:firstLine="540"/>
        <w:jc w:val="both"/>
      </w:pPr>
      <w:r>
        <w:t>- дети (пасынки, падчерицы) постоянно проживающих на территории Владимирской области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на период прохождения ими военной службы в зоне специальной военной операции;</w:t>
      </w:r>
    </w:p>
    <w:p w:rsidR="00683CFB" w:rsidRDefault="00683CFB">
      <w:pPr>
        <w:pStyle w:val="ConsPlusNormal"/>
        <w:spacing w:before="220"/>
        <w:ind w:firstLine="540"/>
        <w:jc w:val="both"/>
      </w:pPr>
      <w:r>
        <w:t>- дети (пасынки, падчерицы) постоянно проживающих на территории Владимирской области граждан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на период прохождения ими военной службы в зоне специальной военной операции;</w:t>
      </w:r>
    </w:p>
    <w:p w:rsidR="00683CFB" w:rsidRDefault="00683CFB">
      <w:pPr>
        <w:pStyle w:val="ConsPlusNormal"/>
        <w:spacing w:before="220"/>
        <w:ind w:firstLine="540"/>
        <w:jc w:val="both"/>
      </w:pPr>
      <w:r>
        <w:t>- дети (пасынки, падчерицы)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683CFB" w:rsidRDefault="00683CFB">
      <w:pPr>
        <w:pStyle w:val="ConsPlusNormal"/>
        <w:spacing w:before="220"/>
        <w:ind w:firstLine="540"/>
        <w:jc w:val="both"/>
      </w:pPr>
      <w:proofErr w:type="gramStart"/>
      <w:r>
        <w:t>- постоянно проживающие на территории Владимирской области дети (пасынки, падчерицы)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w:t>
      </w:r>
      <w:proofErr w:type="gramEnd"/>
    </w:p>
    <w:p w:rsidR="00683CFB" w:rsidRDefault="00683CFB">
      <w:pPr>
        <w:pStyle w:val="ConsPlusNormal"/>
        <w:spacing w:before="220"/>
        <w:ind w:firstLine="540"/>
        <w:jc w:val="both"/>
      </w:pPr>
      <w:proofErr w:type="gramStart"/>
      <w:r>
        <w:t xml:space="preserve">- дети (пасынки, падчерицы) постоянно проживающих на территории Владимирской области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w:t>
      </w:r>
      <w:r>
        <w:lastRenderedPageBreak/>
        <w:t>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w:t>
      </w:r>
      <w:proofErr w:type="gramEnd"/>
      <w:r>
        <w:t xml:space="preserve"> </w:t>
      </w:r>
      <w:proofErr w:type="gramStart"/>
      <w:r>
        <w:t>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w:t>
      </w:r>
      <w:proofErr w:type="gramEnd"/>
    </w:p>
    <w:p w:rsidR="00683CFB" w:rsidRDefault="00683CFB">
      <w:pPr>
        <w:pStyle w:val="ConsPlusNormal"/>
        <w:jc w:val="both"/>
      </w:pPr>
      <w:r>
        <w:t xml:space="preserve">(в ред. </w:t>
      </w:r>
      <w:hyperlink r:id="rId28">
        <w:r>
          <w:rPr>
            <w:color w:val="0000FF"/>
          </w:rPr>
          <w:t>постановления</w:t>
        </w:r>
      </w:hyperlink>
      <w:r>
        <w:t xml:space="preserve"> администрации города Владимира от 16.12.2024 N 2854)</w:t>
      </w:r>
    </w:p>
    <w:p w:rsidR="00683CFB" w:rsidRDefault="00683CFB">
      <w:pPr>
        <w:pStyle w:val="ConsPlusNormal"/>
        <w:jc w:val="both"/>
      </w:pPr>
      <w:r>
        <w:t xml:space="preserve">(п. 2.4 в ред. </w:t>
      </w:r>
      <w:hyperlink r:id="rId29">
        <w:r>
          <w:rPr>
            <w:color w:val="0000FF"/>
          </w:rPr>
          <w:t>постановления</w:t>
        </w:r>
      </w:hyperlink>
      <w:r>
        <w:t xml:space="preserve"> администрации города Владимира от 05.08.2024 N 1737)</w:t>
      </w:r>
    </w:p>
    <w:p w:rsidR="00683CFB" w:rsidRDefault="00683CFB">
      <w:pPr>
        <w:pStyle w:val="ConsPlusNormal"/>
        <w:spacing w:before="220"/>
        <w:ind w:firstLine="540"/>
        <w:jc w:val="both"/>
      </w:pPr>
      <w:r>
        <w:t>2.5. Комплектование ГПД осуществляется администрацией образовательной организации и утверждается приказом директора.</w:t>
      </w:r>
    </w:p>
    <w:p w:rsidR="00683CFB" w:rsidRDefault="00683CFB">
      <w:pPr>
        <w:pStyle w:val="ConsPlusNormal"/>
        <w:spacing w:before="220"/>
        <w:ind w:firstLine="540"/>
        <w:jc w:val="both"/>
      </w:pPr>
      <w:r>
        <w:t>2.6. Основанием для функционирования ГПД является запрос родителей (законных представителей) и приказ общеобразовательной организации об утверждении списочного состава обучающихся и режима работы ГПД.</w:t>
      </w:r>
    </w:p>
    <w:p w:rsidR="00683CFB" w:rsidRDefault="00683CFB">
      <w:pPr>
        <w:pStyle w:val="ConsPlusNormal"/>
        <w:spacing w:before="220"/>
        <w:ind w:firstLine="540"/>
        <w:jc w:val="both"/>
      </w:pPr>
      <w:r>
        <w:t>2.7. При определении наполняемости групп и перечня услуг в ГПД учитываются Санитарно-эпидемиологические требования к условиям и организации обучения в общеобразовательных организациях, утвержденные СанПиН.</w:t>
      </w:r>
    </w:p>
    <w:p w:rsidR="00683CFB" w:rsidRDefault="00683CFB">
      <w:pPr>
        <w:pStyle w:val="ConsPlusNormal"/>
        <w:spacing w:before="220"/>
        <w:ind w:firstLine="540"/>
        <w:jc w:val="both"/>
      </w:pPr>
      <w:r>
        <w:t>2.8. Назначение и освобождение лиц, ответственных за работу ГПД, а также определение помещений осуществляется директором общеобразовательной организации путем издания соответствующего приказа.</w:t>
      </w:r>
    </w:p>
    <w:p w:rsidR="00683CFB" w:rsidRDefault="00683CFB">
      <w:pPr>
        <w:pStyle w:val="ConsPlusNormal"/>
        <w:spacing w:before="220"/>
        <w:ind w:firstLine="540"/>
        <w:jc w:val="both"/>
      </w:pPr>
      <w:r>
        <w:t>2.9. Требования к квалификации педагога, ответственного за работу ГПД (далее - педагог), определяются должностными инструкциями в соответствии с квалификационными характеристиками должностей работников образования.</w:t>
      </w:r>
    </w:p>
    <w:p w:rsidR="00683CFB" w:rsidRDefault="00683CFB">
      <w:pPr>
        <w:pStyle w:val="ConsPlusNormal"/>
        <w:spacing w:before="220"/>
        <w:ind w:firstLine="540"/>
        <w:jc w:val="both"/>
      </w:pPr>
      <w:r>
        <w:t xml:space="preserve">2.10. Режим работы ГПД устанавливается исходя из 4-, 5- или 6-часового пребывания </w:t>
      </w:r>
      <w:proofErr w:type="gramStart"/>
      <w:r>
        <w:t>обучающихся</w:t>
      </w:r>
      <w:proofErr w:type="gramEnd"/>
      <w:r>
        <w:t xml:space="preserve"> в ГПД на основании приказа директора общеобразовательной организации.</w:t>
      </w:r>
    </w:p>
    <w:p w:rsidR="00683CFB" w:rsidRDefault="00683CFB">
      <w:pPr>
        <w:pStyle w:val="ConsPlusNormal"/>
        <w:jc w:val="both"/>
      </w:pPr>
      <w:r>
        <w:t>(</w:t>
      </w:r>
      <w:proofErr w:type="gramStart"/>
      <w:r>
        <w:t>п</w:t>
      </w:r>
      <w:proofErr w:type="gramEnd"/>
      <w:r>
        <w:t xml:space="preserve">. 2.10 в ред. </w:t>
      </w:r>
      <w:hyperlink r:id="rId30">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2.11. Педагог разрабатывает план работы ГПД (годовой, месячный) с учетом расписания учебных и внеурочных занятий в общеобразовательной организации, планов воспитательной работы, а также расписаний кружков и секций.</w:t>
      </w:r>
    </w:p>
    <w:p w:rsidR="00683CFB" w:rsidRDefault="00683CFB">
      <w:pPr>
        <w:pStyle w:val="ConsPlusNormal"/>
        <w:jc w:val="both"/>
      </w:pPr>
      <w:r>
        <w:t>(</w:t>
      </w:r>
      <w:proofErr w:type="gramStart"/>
      <w:r>
        <w:t>в</w:t>
      </w:r>
      <w:proofErr w:type="gramEnd"/>
      <w:r>
        <w:t xml:space="preserve"> ред. </w:t>
      </w:r>
      <w:hyperlink r:id="rId31">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2.12. Допускается посещение детьми из ГПД занятий в образовательных организациях дополнительного образования и других организациях при наличии письменного заявления родителей (законных представителей), содержащего в обязательном порядке полное наименование и адрес образовательной организации, а также время отсутствия обучающегося в ГПД.</w:t>
      </w:r>
    </w:p>
    <w:p w:rsidR="00683CFB" w:rsidRDefault="00683CFB">
      <w:pPr>
        <w:pStyle w:val="ConsPlusNormal"/>
        <w:spacing w:before="220"/>
        <w:ind w:firstLine="540"/>
        <w:jc w:val="both"/>
      </w:pPr>
      <w:r>
        <w:t>2.13. Содержание услуги по присмотру и уходу за детьми в ГПД включает:</w:t>
      </w:r>
    </w:p>
    <w:p w:rsidR="00683CFB" w:rsidRDefault="00683CFB">
      <w:pPr>
        <w:pStyle w:val="ConsPlusNormal"/>
        <w:spacing w:before="220"/>
        <w:ind w:firstLine="540"/>
        <w:jc w:val="both"/>
      </w:pPr>
      <w:r>
        <w:t>- организацию прогулок, спортивного часа (подвижных игр) и отдыха обучающихся;</w:t>
      </w:r>
    </w:p>
    <w:p w:rsidR="00683CFB" w:rsidRDefault="00683CFB">
      <w:pPr>
        <w:pStyle w:val="ConsPlusNormal"/>
        <w:spacing w:before="220"/>
        <w:ind w:firstLine="540"/>
        <w:jc w:val="both"/>
      </w:pPr>
      <w:r>
        <w:t xml:space="preserve">- обеспечение соблюдения </w:t>
      </w:r>
      <w:proofErr w:type="gramStart"/>
      <w:r>
        <w:t>обучающимися</w:t>
      </w:r>
      <w:proofErr w:type="gramEnd"/>
      <w:r>
        <w:t xml:space="preserve"> личной гигиены и режима дня;</w:t>
      </w:r>
    </w:p>
    <w:p w:rsidR="00683CFB" w:rsidRDefault="00683CFB">
      <w:pPr>
        <w:pStyle w:val="ConsPlusNormal"/>
        <w:spacing w:before="220"/>
        <w:ind w:firstLine="540"/>
        <w:jc w:val="both"/>
      </w:pPr>
      <w:r>
        <w:t xml:space="preserve">- сопровождение </w:t>
      </w:r>
      <w:proofErr w:type="gramStart"/>
      <w:r>
        <w:t>обучающихся</w:t>
      </w:r>
      <w:proofErr w:type="gramEnd"/>
      <w:r>
        <w:t xml:space="preserve"> для приема пищи;</w:t>
      </w:r>
    </w:p>
    <w:p w:rsidR="00683CFB" w:rsidRDefault="00683CFB">
      <w:pPr>
        <w:pStyle w:val="ConsPlusNormal"/>
        <w:spacing w:before="220"/>
        <w:ind w:firstLine="540"/>
        <w:jc w:val="both"/>
      </w:pPr>
      <w:r>
        <w:t>- организацию занятий по интересам (в игровой, библиотеке), культурных мероприятий.</w:t>
      </w:r>
    </w:p>
    <w:p w:rsidR="00683CFB" w:rsidRDefault="00683CFB">
      <w:pPr>
        <w:pStyle w:val="ConsPlusNormal"/>
        <w:jc w:val="both"/>
      </w:pPr>
      <w:r>
        <w:t xml:space="preserve">(п. 2.13 в ред. </w:t>
      </w:r>
      <w:hyperlink r:id="rId32">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 xml:space="preserve">2.14. Деятельность ГПД (пребывание в ГПД) включает в себя наряду с присмотром и уходом за детьми организацию дополнительного образования детей (посещение кружков и секций), </w:t>
      </w:r>
      <w:proofErr w:type="gramStart"/>
      <w:r>
        <w:t>плата</w:t>
      </w:r>
      <w:proofErr w:type="gramEnd"/>
      <w:r>
        <w:t xml:space="preserve"> за которую не взимается, а также оказание услуги по подготовке обучающихся к учебным </w:t>
      </w:r>
      <w:r>
        <w:lastRenderedPageBreak/>
        <w:t>занятиям, которая организуется за счет средств родителей (законных представителей) в дни посещения обучающимися ГПД.</w:t>
      </w:r>
    </w:p>
    <w:p w:rsidR="00683CFB" w:rsidRDefault="00683CFB">
      <w:pPr>
        <w:pStyle w:val="ConsPlusNormal"/>
        <w:jc w:val="both"/>
      </w:pPr>
      <w:r>
        <w:t xml:space="preserve">(п. 2.14 в ред. </w:t>
      </w:r>
      <w:hyperlink r:id="rId33">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2.15. Во время работы ГПД обеспечивается безопасность жизнедеятельности обучающихся согласно правилам, установленным общеобразовательной организацией, с обязательным ознакомлением с ними работников общеобразовательной организацией, занятых в ГПД.</w:t>
      </w:r>
    </w:p>
    <w:p w:rsidR="00683CFB" w:rsidRDefault="00683CFB">
      <w:pPr>
        <w:pStyle w:val="ConsPlusNormal"/>
        <w:spacing w:before="220"/>
        <w:ind w:firstLine="540"/>
        <w:jc w:val="both"/>
      </w:pPr>
      <w:r>
        <w:t>2.16. Общее руководство и контроль работы ГПД осуществляет один из заместителей директора общеобразовательной организацией в соответствии с его должностной инструкцией.</w:t>
      </w:r>
    </w:p>
    <w:p w:rsidR="00683CFB" w:rsidRDefault="00683CFB">
      <w:pPr>
        <w:pStyle w:val="ConsPlusNormal"/>
        <w:spacing w:before="220"/>
        <w:ind w:firstLine="540"/>
        <w:jc w:val="both"/>
      </w:pPr>
      <w:r>
        <w:t>2.17. Функционирование ГПД осуществляется в течение учебного года.</w:t>
      </w:r>
    </w:p>
    <w:p w:rsidR="00683CFB" w:rsidRDefault="00683CFB">
      <w:pPr>
        <w:pStyle w:val="ConsPlusNormal"/>
        <w:spacing w:before="220"/>
        <w:ind w:firstLine="540"/>
        <w:jc w:val="both"/>
      </w:pPr>
      <w:r>
        <w:t>2.18. Права и обязанности работников общеобразовательной организации, занятых в ГПД, и обучающихся определяются Уставом и правилами внутреннего распорядка общеобразовательной организации, правилами поведения обучающихся в общеобразовательной организации.</w:t>
      </w:r>
    </w:p>
    <w:p w:rsidR="00683CFB" w:rsidRDefault="00683CFB">
      <w:pPr>
        <w:pStyle w:val="ConsPlusNormal"/>
        <w:spacing w:before="220"/>
        <w:ind w:firstLine="540"/>
        <w:jc w:val="both"/>
      </w:pPr>
      <w:r>
        <w:t xml:space="preserve">2.19. Организованный выход </w:t>
      </w:r>
      <w:proofErr w:type="gramStart"/>
      <w:r>
        <w:t>обучающихся</w:t>
      </w:r>
      <w:proofErr w:type="gramEnd"/>
      <w:r>
        <w:t xml:space="preserve"> за пределы территории общеобразовательной организации допускается при наличии приказа директора общеобразовательной организации о назначении ответственного за сохранность жизни и здоровья обучающихся.</w:t>
      </w:r>
    </w:p>
    <w:p w:rsidR="00683CFB" w:rsidRDefault="00683CFB">
      <w:pPr>
        <w:pStyle w:val="ConsPlusNormal"/>
        <w:spacing w:before="220"/>
        <w:ind w:firstLine="540"/>
        <w:jc w:val="both"/>
      </w:pPr>
      <w:r>
        <w:t>2.20. По окончании времени работы ГПД на основании приказа директора общеобразовательной организации может быть оказана услуга по пребыванию детей в дежурной группе за счет средств родителей (законных представителей).</w:t>
      </w:r>
    </w:p>
    <w:p w:rsidR="00683CFB" w:rsidRDefault="00683CFB">
      <w:pPr>
        <w:pStyle w:val="ConsPlusNormal"/>
        <w:jc w:val="both"/>
      </w:pPr>
      <w:r>
        <w:t>(</w:t>
      </w:r>
      <w:proofErr w:type="gramStart"/>
      <w:r>
        <w:t>п</w:t>
      </w:r>
      <w:proofErr w:type="gramEnd"/>
      <w:r>
        <w:t xml:space="preserve">. 2.20 введен </w:t>
      </w:r>
      <w:hyperlink r:id="rId34">
        <w:r>
          <w:rPr>
            <w:color w:val="0000FF"/>
          </w:rPr>
          <w:t>постановлением</w:t>
        </w:r>
      </w:hyperlink>
      <w:r>
        <w:t xml:space="preserve"> администрации города Владимира от 15.09.2023 N 3934)</w:t>
      </w:r>
    </w:p>
    <w:p w:rsidR="00683CFB" w:rsidRDefault="00683CFB">
      <w:pPr>
        <w:pStyle w:val="ConsPlusNormal"/>
        <w:jc w:val="both"/>
      </w:pPr>
    </w:p>
    <w:p w:rsidR="00683CFB" w:rsidRDefault="00683CFB">
      <w:pPr>
        <w:pStyle w:val="ConsPlusTitle"/>
        <w:jc w:val="center"/>
        <w:outlineLvl w:val="1"/>
      </w:pPr>
      <w:r>
        <w:t>3. Порядок расчета платы за осуществление присмотра и ухода</w:t>
      </w:r>
    </w:p>
    <w:p w:rsidR="00683CFB" w:rsidRDefault="00683CFB">
      <w:pPr>
        <w:pStyle w:val="ConsPlusTitle"/>
        <w:jc w:val="center"/>
      </w:pPr>
      <w:r>
        <w:t>за детьми, платы за оказание услуги по подготовке</w:t>
      </w:r>
    </w:p>
    <w:p w:rsidR="00683CFB" w:rsidRDefault="00683CFB">
      <w:pPr>
        <w:pStyle w:val="ConsPlusTitle"/>
        <w:jc w:val="center"/>
      </w:pPr>
      <w:r>
        <w:t>к учебным занятиям</w:t>
      </w:r>
    </w:p>
    <w:p w:rsidR="00683CFB" w:rsidRDefault="00683CFB">
      <w:pPr>
        <w:pStyle w:val="ConsPlusNormal"/>
        <w:jc w:val="center"/>
      </w:pPr>
      <w:proofErr w:type="gramStart"/>
      <w:r>
        <w:t xml:space="preserve">(в ред. </w:t>
      </w:r>
      <w:hyperlink r:id="rId35">
        <w:r>
          <w:rPr>
            <w:color w:val="0000FF"/>
          </w:rPr>
          <w:t>постановления</w:t>
        </w:r>
      </w:hyperlink>
      <w:r>
        <w:t xml:space="preserve"> администрации города Владимира</w:t>
      </w:r>
      <w:proofErr w:type="gramEnd"/>
    </w:p>
    <w:p w:rsidR="00683CFB" w:rsidRDefault="00683CFB">
      <w:pPr>
        <w:pStyle w:val="ConsPlusNormal"/>
        <w:jc w:val="center"/>
      </w:pPr>
      <w:r>
        <w:t>от 15.09.2023 N 3934)</w:t>
      </w:r>
    </w:p>
    <w:p w:rsidR="00683CFB" w:rsidRDefault="00683CFB">
      <w:pPr>
        <w:pStyle w:val="ConsPlusNormal"/>
        <w:jc w:val="both"/>
      </w:pPr>
    </w:p>
    <w:p w:rsidR="00683CFB" w:rsidRDefault="00683CFB">
      <w:pPr>
        <w:pStyle w:val="ConsPlusNormal"/>
        <w:ind w:firstLine="540"/>
        <w:jc w:val="both"/>
      </w:pPr>
      <w:r>
        <w:t xml:space="preserve">3.1. При установлении размера родительской платы за присмотр и уход за детьми в ГПД учитываются затраты </w:t>
      </w:r>
      <w:proofErr w:type="gramStart"/>
      <w:r>
        <w:t>на</w:t>
      </w:r>
      <w:proofErr w:type="gramEnd"/>
      <w:r>
        <w:t>:</w:t>
      </w:r>
    </w:p>
    <w:p w:rsidR="00683CFB" w:rsidRDefault="00683CFB">
      <w:pPr>
        <w:pStyle w:val="ConsPlusNormal"/>
        <w:spacing w:before="220"/>
        <w:ind w:firstLine="540"/>
        <w:jc w:val="both"/>
      </w:pPr>
      <w:r>
        <w:t>- оплату труда с учетом начислений педагогических работников, осуществляющих присмотр и уход за детьми в ГПД;</w:t>
      </w:r>
    </w:p>
    <w:p w:rsidR="00683CFB" w:rsidRDefault="00683CFB">
      <w:pPr>
        <w:pStyle w:val="ConsPlusNormal"/>
        <w:spacing w:before="220"/>
        <w:ind w:firstLine="540"/>
        <w:jc w:val="both"/>
      </w:pPr>
      <w:r>
        <w:t>- оплату труда с учетом начислений обслуживающего персонала, создающего условия по осуществлению присмотра и ухода за ребенком в ГПД;</w:t>
      </w:r>
    </w:p>
    <w:p w:rsidR="00683CFB" w:rsidRDefault="00683CFB">
      <w:pPr>
        <w:pStyle w:val="ConsPlusNormal"/>
        <w:spacing w:before="220"/>
        <w:ind w:firstLine="540"/>
        <w:jc w:val="both"/>
      </w:pPr>
      <w:r>
        <w:t>- приобретение товаров хозяйственно-бытового назначения для соблюдения детьми личной гигиены.</w:t>
      </w:r>
    </w:p>
    <w:p w:rsidR="00683CFB" w:rsidRDefault="00683CFB">
      <w:pPr>
        <w:pStyle w:val="ConsPlusNormal"/>
        <w:spacing w:before="220"/>
        <w:ind w:firstLine="540"/>
        <w:jc w:val="both"/>
      </w:pPr>
      <w:r>
        <w:t>3.2. Не допускается включать в родительскую плату за присмотр и уход за детьми в ГПД расходы на реализацию образовательной программы начального общего, основного общего и среднего общего образования, а также расходов на содержание недвижимого имущества образовательной организации.</w:t>
      </w:r>
    </w:p>
    <w:p w:rsidR="00683CFB" w:rsidRDefault="00683CFB">
      <w:pPr>
        <w:pStyle w:val="ConsPlusNormal"/>
        <w:jc w:val="both"/>
      </w:pPr>
      <w:r>
        <w:t xml:space="preserve">(в ред. </w:t>
      </w:r>
      <w:hyperlink r:id="rId36">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 xml:space="preserve">3.3 - 3.8. Утратили силу. - </w:t>
      </w:r>
      <w:hyperlink r:id="rId37">
        <w:r>
          <w:rPr>
            <w:color w:val="0000FF"/>
          </w:rPr>
          <w:t>Постановление</w:t>
        </w:r>
      </w:hyperlink>
      <w:r>
        <w:t xml:space="preserve"> администрации города Владимира от 15.09.2023 N 3934.</w:t>
      </w:r>
    </w:p>
    <w:p w:rsidR="00683CFB" w:rsidRDefault="00683CFB">
      <w:pPr>
        <w:pStyle w:val="ConsPlusNormal"/>
        <w:spacing w:before="220"/>
        <w:ind w:firstLine="540"/>
        <w:jc w:val="both"/>
      </w:pPr>
      <w:r>
        <w:t xml:space="preserve">3.9. Размер платы за оказание услуги по подготовке к учебным занятиям определяется в соответствии с муниципальным правовым актом, утверждающим порядок определения платы за оказание муниципальным учреждением услуг (выполнение работ), относящихся к основным </w:t>
      </w:r>
      <w:r>
        <w:lastRenderedPageBreak/>
        <w:t>видам деятельности учреждения, для граждан и юридических лиц сверх установленного муниципального задания.</w:t>
      </w:r>
    </w:p>
    <w:p w:rsidR="00683CFB" w:rsidRDefault="00683CFB">
      <w:pPr>
        <w:pStyle w:val="ConsPlusNormal"/>
        <w:jc w:val="both"/>
      </w:pPr>
      <w:r>
        <w:t>(</w:t>
      </w:r>
      <w:proofErr w:type="gramStart"/>
      <w:r>
        <w:t>п</w:t>
      </w:r>
      <w:proofErr w:type="gramEnd"/>
      <w:r>
        <w:t xml:space="preserve">. 3.9 в ред. </w:t>
      </w:r>
      <w:hyperlink r:id="rId38">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 xml:space="preserve">3.10. Льгота по оплате ГПД (освобождение от оплаты на 100%) предоставляется родителям (законным представителям) детей, указанных в </w:t>
      </w:r>
      <w:hyperlink w:anchor="P63">
        <w:r>
          <w:rPr>
            <w:color w:val="0000FF"/>
          </w:rPr>
          <w:t>пункте 2.4</w:t>
        </w:r>
      </w:hyperlink>
      <w:r>
        <w:t xml:space="preserve"> Положения.</w:t>
      </w:r>
    </w:p>
    <w:p w:rsidR="00683CFB" w:rsidRDefault="00683CFB">
      <w:pPr>
        <w:pStyle w:val="ConsPlusNormal"/>
        <w:jc w:val="both"/>
      </w:pPr>
      <w:r>
        <w:t>(</w:t>
      </w:r>
      <w:proofErr w:type="gramStart"/>
      <w:r>
        <w:t>п</w:t>
      </w:r>
      <w:proofErr w:type="gramEnd"/>
      <w:r>
        <w:t xml:space="preserve">. 3.10 в ред. </w:t>
      </w:r>
      <w:hyperlink r:id="rId39">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3.11. Порядок предоставления льготы по оплате ГПД:</w:t>
      </w:r>
    </w:p>
    <w:p w:rsidR="00683CFB" w:rsidRDefault="00683CFB">
      <w:pPr>
        <w:pStyle w:val="ConsPlusNormal"/>
        <w:spacing w:before="220"/>
        <w:ind w:firstLine="540"/>
        <w:jc w:val="both"/>
      </w:pPr>
      <w:r>
        <w:t>- родители (законные представители) обучающихся обращаются в образовательную организацию с письменным заявлением и документами, подтверждающими право на предоставление льготы;</w:t>
      </w:r>
    </w:p>
    <w:p w:rsidR="00683CFB" w:rsidRDefault="00683CFB">
      <w:pPr>
        <w:pStyle w:val="ConsPlusNormal"/>
        <w:spacing w:before="220"/>
        <w:ind w:firstLine="540"/>
        <w:jc w:val="both"/>
      </w:pPr>
      <w:r>
        <w:t xml:space="preserve">- решение о предоставлении льготы принимается </w:t>
      </w:r>
      <w:proofErr w:type="gramStart"/>
      <w:r>
        <w:t>в рамках работы школьной комиссии по рассмотрению заявлений на предоставление льгот по оплате питания учащихся муниципальных общеобразовательных учреждений на основании</w:t>
      </w:r>
      <w:proofErr w:type="gramEnd"/>
      <w:r>
        <w:t xml:space="preserve"> заявления родителей (законных представителей) и прилагаемых документов;</w:t>
      </w:r>
    </w:p>
    <w:p w:rsidR="00683CFB" w:rsidRDefault="00683CFB">
      <w:pPr>
        <w:pStyle w:val="ConsPlusNormal"/>
        <w:spacing w:before="220"/>
        <w:ind w:firstLine="540"/>
        <w:jc w:val="both"/>
      </w:pPr>
      <w:r>
        <w:t>- решение школьной комиссии подтверждается протоком и приказом по образовательной организации.</w:t>
      </w:r>
    </w:p>
    <w:p w:rsidR="00683CFB" w:rsidRDefault="00683CFB">
      <w:pPr>
        <w:pStyle w:val="ConsPlusNormal"/>
        <w:spacing w:before="220"/>
        <w:ind w:firstLine="540"/>
        <w:jc w:val="both"/>
      </w:pPr>
      <w:r>
        <w:t>3.12. Стоимость пребывания в ГПД рассчитывается исходя из 4-, 5- или 6-часового режима работы ГПД и утверждается постановлением администрации города Владимира.</w:t>
      </w:r>
    </w:p>
    <w:p w:rsidR="00683CFB" w:rsidRDefault="00683CFB">
      <w:pPr>
        <w:pStyle w:val="ConsPlusNormal"/>
        <w:jc w:val="both"/>
      </w:pPr>
      <w:r>
        <w:t>(</w:t>
      </w:r>
      <w:proofErr w:type="gramStart"/>
      <w:r>
        <w:t>п</w:t>
      </w:r>
      <w:proofErr w:type="gramEnd"/>
      <w:r>
        <w:t xml:space="preserve">. 3.12 введен </w:t>
      </w:r>
      <w:hyperlink r:id="rId40">
        <w:r>
          <w:rPr>
            <w:color w:val="0000FF"/>
          </w:rPr>
          <w:t>постановлением</w:t>
        </w:r>
      </w:hyperlink>
      <w:r>
        <w:t xml:space="preserve"> администрации города Владимира от 15.09.2023 N 3934)</w:t>
      </w:r>
    </w:p>
    <w:p w:rsidR="00683CFB" w:rsidRDefault="00683CFB">
      <w:pPr>
        <w:pStyle w:val="ConsPlusNormal"/>
        <w:spacing w:before="220"/>
        <w:ind w:firstLine="540"/>
        <w:jc w:val="both"/>
      </w:pPr>
      <w:r>
        <w:t>3.13. В случае выделения бюджетных средств на финансовое обеспечение деятельности ГПД родительская плата за присмотр и уход за детьми в ГПД устанавливается с учетом выделенных бюджетных средств.</w:t>
      </w:r>
    </w:p>
    <w:p w:rsidR="00683CFB" w:rsidRDefault="00683CFB">
      <w:pPr>
        <w:pStyle w:val="ConsPlusNormal"/>
        <w:jc w:val="both"/>
      </w:pPr>
      <w:r>
        <w:t>(</w:t>
      </w:r>
      <w:proofErr w:type="gramStart"/>
      <w:r>
        <w:t>п</w:t>
      </w:r>
      <w:proofErr w:type="gramEnd"/>
      <w:r>
        <w:t xml:space="preserve">. 3.13 введен </w:t>
      </w:r>
      <w:hyperlink r:id="rId41">
        <w:r>
          <w:rPr>
            <w:color w:val="0000FF"/>
          </w:rPr>
          <w:t>постановлением</w:t>
        </w:r>
      </w:hyperlink>
      <w:r>
        <w:t xml:space="preserve"> администрации города Владимира от 15.09.2023 N 3934)</w:t>
      </w:r>
    </w:p>
    <w:p w:rsidR="00683CFB" w:rsidRDefault="00683CFB">
      <w:pPr>
        <w:pStyle w:val="ConsPlusNormal"/>
        <w:jc w:val="both"/>
      </w:pPr>
    </w:p>
    <w:p w:rsidR="00683CFB" w:rsidRDefault="00683CFB">
      <w:pPr>
        <w:pStyle w:val="ConsPlusTitle"/>
        <w:jc w:val="center"/>
        <w:outlineLvl w:val="1"/>
      </w:pPr>
      <w:r>
        <w:t>4. Порядок поступления и расходования платы за осуществление</w:t>
      </w:r>
    </w:p>
    <w:p w:rsidR="00683CFB" w:rsidRDefault="00683CFB">
      <w:pPr>
        <w:pStyle w:val="ConsPlusTitle"/>
        <w:jc w:val="center"/>
      </w:pPr>
      <w:r>
        <w:t>присмотра и ухода за детьми, платы за оказание услуги</w:t>
      </w:r>
    </w:p>
    <w:p w:rsidR="00683CFB" w:rsidRDefault="00683CFB">
      <w:pPr>
        <w:pStyle w:val="ConsPlusTitle"/>
        <w:jc w:val="center"/>
      </w:pPr>
      <w:r>
        <w:t>по подготовке к учебным занятиям</w:t>
      </w:r>
    </w:p>
    <w:p w:rsidR="00683CFB" w:rsidRDefault="00683CFB">
      <w:pPr>
        <w:pStyle w:val="ConsPlusNormal"/>
        <w:jc w:val="center"/>
      </w:pPr>
      <w:proofErr w:type="gramStart"/>
      <w:r>
        <w:t xml:space="preserve">(в ред. </w:t>
      </w:r>
      <w:hyperlink r:id="rId42">
        <w:r>
          <w:rPr>
            <w:color w:val="0000FF"/>
          </w:rPr>
          <w:t>постановления</w:t>
        </w:r>
      </w:hyperlink>
      <w:r>
        <w:t xml:space="preserve"> администрации города Владимира</w:t>
      </w:r>
      <w:proofErr w:type="gramEnd"/>
    </w:p>
    <w:p w:rsidR="00683CFB" w:rsidRDefault="00683CFB">
      <w:pPr>
        <w:pStyle w:val="ConsPlusNormal"/>
        <w:jc w:val="center"/>
      </w:pPr>
      <w:r>
        <w:t>от 15.09.2023 N 3934)</w:t>
      </w:r>
    </w:p>
    <w:p w:rsidR="00683CFB" w:rsidRDefault="00683CFB">
      <w:pPr>
        <w:pStyle w:val="ConsPlusNormal"/>
        <w:jc w:val="both"/>
      </w:pPr>
    </w:p>
    <w:p w:rsidR="00683CFB" w:rsidRDefault="00683CFB">
      <w:pPr>
        <w:pStyle w:val="ConsPlusNormal"/>
        <w:ind w:firstLine="540"/>
        <w:jc w:val="both"/>
      </w:pPr>
      <w:r>
        <w:t>4.1. Плата с родителей (законных представителей) за пребывание детей в ГПД (далее - родительская плата) взимается на основании договора, заключенного между образовательной организацией и родителями (законными представителями) ребенка.</w:t>
      </w:r>
    </w:p>
    <w:p w:rsidR="00683CFB" w:rsidRDefault="00683CFB">
      <w:pPr>
        <w:pStyle w:val="ConsPlusNormal"/>
        <w:jc w:val="both"/>
      </w:pPr>
      <w:r>
        <w:t>(</w:t>
      </w:r>
      <w:proofErr w:type="gramStart"/>
      <w:r>
        <w:t>в</w:t>
      </w:r>
      <w:proofErr w:type="gramEnd"/>
      <w:r>
        <w:t xml:space="preserve"> ред. </w:t>
      </w:r>
      <w:hyperlink r:id="rId43">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 xml:space="preserve">4.2. Льготы по оплате питания детям, посещающим ГПД, предоставляются в соответствии с </w:t>
      </w:r>
      <w:hyperlink r:id="rId44">
        <w:r>
          <w:rPr>
            <w:color w:val="0000FF"/>
          </w:rPr>
          <w:t>решением</w:t>
        </w:r>
      </w:hyperlink>
      <w:r>
        <w:t xml:space="preserve"> Совета народных депутатов города Владимира от 27.01.2021 N 4 "Об установлении дополнительных мер социальной поддержки отдельным категориям обучающихся общеобразовательных учреждений".</w:t>
      </w:r>
    </w:p>
    <w:p w:rsidR="00683CFB" w:rsidRDefault="00683CFB">
      <w:pPr>
        <w:pStyle w:val="ConsPlusNormal"/>
        <w:spacing w:before="220"/>
        <w:ind w:firstLine="540"/>
        <w:jc w:val="both"/>
      </w:pPr>
      <w:r>
        <w:t>4.3. Начисление родительской платы производится на основании табеля учета посещаемости детей, который составляет педагогический работник, осуществляющий присмотр и уход за детьми в ГПД.</w:t>
      </w:r>
    </w:p>
    <w:p w:rsidR="00683CFB" w:rsidRDefault="00683CFB">
      <w:pPr>
        <w:pStyle w:val="ConsPlusNormal"/>
        <w:spacing w:before="220"/>
        <w:ind w:firstLine="540"/>
        <w:jc w:val="both"/>
      </w:pPr>
      <w:r>
        <w:t>4.4. Родительская плата начисляется с учетом количества дней фактического посещения ребенком ГПД.</w:t>
      </w:r>
    </w:p>
    <w:p w:rsidR="00683CFB" w:rsidRDefault="00683CFB">
      <w:pPr>
        <w:pStyle w:val="ConsPlusNormal"/>
        <w:jc w:val="both"/>
      </w:pPr>
      <w:r>
        <w:t xml:space="preserve">(в ред. </w:t>
      </w:r>
      <w:hyperlink r:id="rId45">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 xml:space="preserve">4.5. Родительская плата вносится ежемесячно не позднее 15 числа месяца, следующего </w:t>
      </w:r>
      <w:proofErr w:type="gramStart"/>
      <w:r>
        <w:t>за</w:t>
      </w:r>
      <w:proofErr w:type="gramEnd"/>
      <w:r>
        <w:t xml:space="preserve"> </w:t>
      </w:r>
      <w:r>
        <w:lastRenderedPageBreak/>
        <w:t>расчетным, по выставленным извещениям-квитанциям.</w:t>
      </w:r>
    </w:p>
    <w:p w:rsidR="00683CFB" w:rsidRDefault="00683CFB">
      <w:pPr>
        <w:pStyle w:val="ConsPlusNormal"/>
        <w:spacing w:before="220"/>
        <w:ind w:firstLine="540"/>
        <w:jc w:val="both"/>
      </w:pPr>
      <w:r>
        <w:t>4.6. Родительская плата принимается в форме перечислений через отделение банка, почтовое отделение связи.</w:t>
      </w:r>
    </w:p>
    <w:p w:rsidR="00683CFB" w:rsidRDefault="00683CFB">
      <w:pPr>
        <w:pStyle w:val="ConsPlusNormal"/>
        <w:jc w:val="both"/>
      </w:pPr>
      <w:r>
        <w:t>(</w:t>
      </w:r>
      <w:proofErr w:type="gramStart"/>
      <w:r>
        <w:t>в</w:t>
      </w:r>
      <w:proofErr w:type="gramEnd"/>
      <w:r>
        <w:t xml:space="preserve"> ред. </w:t>
      </w:r>
      <w:hyperlink r:id="rId46">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4.7. Суммы средств, полученных от родителей (законных представителей), зачисляются на лицевой счет образовательной организации.</w:t>
      </w:r>
    </w:p>
    <w:p w:rsidR="00683CFB" w:rsidRDefault="00683CFB">
      <w:pPr>
        <w:pStyle w:val="ConsPlusNormal"/>
        <w:spacing w:before="220"/>
        <w:ind w:firstLine="540"/>
        <w:jc w:val="both"/>
      </w:pPr>
      <w:r>
        <w:t>4.8. Излишне внесенная сумма родительской платы может быть зачтена в счет оплаты, взимаемой за следующий месяц посещения ребенком ГПД.</w:t>
      </w:r>
    </w:p>
    <w:p w:rsidR="00683CFB" w:rsidRDefault="00683CFB">
      <w:pPr>
        <w:pStyle w:val="ConsPlusNormal"/>
        <w:jc w:val="both"/>
      </w:pPr>
      <w:r>
        <w:t xml:space="preserve">(в ред. </w:t>
      </w:r>
      <w:hyperlink r:id="rId47">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4.9. Возврат родителям (законным представителям) излишне начисленной и внесенной суммы родительской платы осуществляется на основании их заявления.</w:t>
      </w:r>
    </w:p>
    <w:p w:rsidR="00683CFB" w:rsidRDefault="00683CFB">
      <w:pPr>
        <w:pStyle w:val="ConsPlusNormal"/>
        <w:jc w:val="both"/>
      </w:pPr>
      <w:r>
        <w:t>(</w:t>
      </w:r>
      <w:proofErr w:type="gramStart"/>
      <w:r>
        <w:t>в</w:t>
      </w:r>
      <w:proofErr w:type="gramEnd"/>
      <w:r>
        <w:t xml:space="preserve"> ред. </w:t>
      </w:r>
      <w:hyperlink r:id="rId48">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4.10. В случае невнесения родительской платы родителями (законными представителями) в течение одного месяца администрация общеобразовательной организации оставляет за собой право на ограничение времени пребывания ребенка в учреждении, отказ от предоставления услуг.</w:t>
      </w:r>
    </w:p>
    <w:p w:rsidR="00683CFB" w:rsidRDefault="00683CFB">
      <w:pPr>
        <w:pStyle w:val="ConsPlusNormal"/>
        <w:jc w:val="both"/>
      </w:pPr>
      <w:r>
        <w:t>(</w:t>
      </w:r>
      <w:proofErr w:type="gramStart"/>
      <w:r>
        <w:t>в</w:t>
      </w:r>
      <w:proofErr w:type="gramEnd"/>
      <w:r>
        <w:t xml:space="preserve"> ред. </w:t>
      </w:r>
      <w:hyperlink r:id="rId49">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4.11. Порядок взыскания задолженности с родителей (законных представителей) в случае невнесения родительской платы определяется в соответствии с действующим законодательством Российской Федерации и указывается в договоре с родителями.</w:t>
      </w:r>
    </w:p>
    <w:p w:rsidR="00683CFB" w:rsidRDefault="00683CFB">
      <w:pPr>
        <w:pStyle w:val="ConsPlusNormal"/>
        <w:jc w:val="both"/>
      </w:pPr>
      <w:r>
        <w:t>(</w:t>
      </w:r>
      <w:proofErr w:type="gramStart"/>
      <w:r>
        <w:t>в</w:t>
      </w:r>
      <w:proofErr w:type="gramEnd"/>
      <w:r>
        <w:t xml:space="preserve"> ред. </w:t>
      </w:r>
      <w:hyperlink r:id="rId50">
        <w:r>
          <w:rPr>
            <w:color w:val="0000FF"/>
          </w:rPr>
          <w:t>постановления</w:t>
        </w:r>
      </w:hyperlink>
      <w:r>
        <w:t xml:space="preserve"> администрации города Владимира от 15.09.2023 N 3934)</w:t>
      </w:r>
    </w:p>
    <w:p w:rsidR="00683CFB" w:rsidRDefault="00683CFB">
      <w:pPr>
        <w:pStyle w:val="ConsPlusNormal"/>
        <w:spacing w:before="220"/>
        <w:ind w:firstLine="540"/>
        <w:jc w:val="both"/>
      </w:pPr>
      <w:r>
        <w:t>4.12. Контроль и ответственность за поступлением, целевым использованием денежных средств, поступивших в качестве родительской платы, возлагается на директора образовательной организации (заместителя директора).</w:t>
      </w:r>
    </w:p>
    <w:p w:rsidR="00683CFB" w:rsidRDefault="00683CFB">
      <w:pPr>
        <w:pStyle w:val="ConsPlusNormal"/>
        <w:spacing w:before="220"/>
        <w:ind w:firstLine="540"/>
        <w:jc w:val="both"/>
      </w:pPr>
      <w:r>
        <w:t>4.13. Средства, полученные от родителей (законных представителей) за присмотр и уход за детьми в ГПД, направляются на расходы, связанные с осуществлением данной услуги.</w:t>
      </w:r>
    </w:p>
    <w:p w:rsidR="00683CFB" w:rsidRDefault="00683CFB">
      <w:pPr>
        <w:pStyle w:val="ConsPlusNormal"/>
        <w:spacing w:before="220"/>
        <w:ind w:firstLine="540"/>
        <w:jc w:val="both"/>
      </w:pPr>
      <w:r>
        <w:t xml:space="preserve">4.14. </w:t>
      </w:r>
      <w:proofErr w:type="gramStart"/>
      <w:r>
        <w:t>Средства, полученные от родителей (законных представителей) за оказание услуги по подготовке к учебным занятиям, направляются на расходы по оплате труда, хозяйственные расходы, связанные с приобретением материальных запасов, оплатой услуг связи, транспортных услуг, коммунальных услуг, обслуживанием, ремонтом объектов недвижимого имущества, закрепленных за общеобразовательной организацией, расходы по уплате налогов, пошлин и иных обязательных платежей, иные расходы в соответствии с планом финансово-хозяйственной деятельности</w:t>
      </w:r>
      <w:proofErr w:type="gramEnd"/>
      <w:r>
        <w:t xml:space="preserve"> общеобразовательной организации.</w:t>
      </w:r>
    </w:p>
    <w:p w:rsidR="00683CFB" w:rsidRDefault="00683CFB">
      <w:pPr>
        <w:pStyle w:val="ConsPlusNormal"/>
        <w:jc w:val="both"/>
      </w:pPr>
      <w:r>
        <w:t xml:space="preserve">(п. 4.14 </w:t>
      </w:r>
      <w:proofErr w:type="gramStart"/>
      <w:r>
        <w:t>введен</w:t>
      </w:r>
      <w:proofErr w:type="gramEnd"/>
      <w:r>
        <w:t xml:space="preserve"> </w:t>
      </w:r>
      <w:hyperlink r:id="rId51">
        <w:r>
          <w:rPr>
            <w:color w:val="0000FF"/>
          </w:rPr>
          <w:t>постановлением</w:t>
        </w:r>
      </w:hyperlink>
      <w:r>
        <w:t xml:space="preserve"> администрации города Владимира от 15.09.2023 N 3934)</w:t>
      </w:r>
    </w:p>
    <w:p w:rsidR="00683CFB" w:rsidRDefault="00683CFB">
      <w:pPr>
        <w:pStyle w:val="ConsPlusNormal"/>
        <w:jc w:val="both"/>
      </w:pPr>
    </w:p>
    <w:p w:rsidR="00683CFB" w:rsidRDefault="00683CFB">
      <w:pPr>
        <w:pStyle w:val="ConsPlusNormal"/>
        <w:jc w:val="both"/>
      </w:pPr>
    </w:p>
    <w:p w:rsidR="00683CFB" w:rsidRDefault="00683CFB">
      <w:pPr>
        <w:pStyle w:val="ConsPlusNormal"/>
        <w:pBdr>
          <w:bottom w:val="single" w:sz="6" w:space="0" w:color="auto"/>
        </w:pBdr>
        <w:spacing w:before="100" w:after="100"/>
        <w:jc w:val="both"/>
        <w:rPr>
          <w:sz w:val="2"/>
          <w:szCs w:val="2"/>
        </w:rPr>
      </w:pPr>
    </w:p>
    <w:p w:rsidR="002E5DD1" w:rsidRDefault="002E5DD1">
      <w:bookmarkStart w:id="2" w:name="_GoBack"/>
      <w:bookmarkEnd w:id="2"/>
    </w:p>
    <w:sectPr w:rsidR="002E5DD1" w:rsidSect="006F6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FB"/>
    <w:rsid w:val="002E5DD1"/>
    <w:rsid w:val="0068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3C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83C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3CF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3C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83C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3C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2&amp;n=114541" TargetMode="External"/><Relationship Id="rId18" Type="http://schemas.openxmlformats.org/officeDocument/2006/relationships/hyperlink" Target="https://login.consultant.ru/link/?req=doc&amp;base=RLAW072&amp;n=191699&amp;dst=100005" TargetMode="External"/><Relationship Id="rId26" Type="http://schemas.openxmlformats.org/officeDocument/2006/relationships/hyperlink" Target="https://login.consultant.ru/link/?req=doc&amp;base=RLAW072&amp;n=191699&amp;dst=100006" TargetMode="External"/><Relationship Id="rId39" Type="http://schemas.openxmlformats.org/officeDocument/2006/relationships/hyperlink" Target="https://login.consultant.ru/link/?req=doc&amp;base=RLAW072&amp;n=191699&amp;dst=100035" TargetMode="External"/><Relationship Id="rId3" Type="http://schemas.openxmlformats.org/officeDocument/2006/relationships/settings" Target="settings.xml"/><Relationship Id="rId21" Type="http://schemas.openxmlformats.org/officeDocument/2006/relationships/hyperlink" Target="https://login.consultant.ru/link/?req=doc&amp;base=RLAW072&amp;n=212020&amp;dst=100005" TargetMode="External"/><Relationship Id="rId34" Type="http://schemas.openxmlformats.org/officeDocument/2006/relationships/hyperlink" Target="https://login.consultant.ru/link/?req=doc&amp;base=RLAW072&amp;n=191699&amp;dst=100027" TargetMode="External"/><Relationship Id="rId42" Type="http://schemas.openxmlformats.org/officeDocument/2006/relationships/hyperlink" Target="https://login.consultant.ru/link/?req=doc&amp;base=RLAW072&amp;n=191699&amp;dst=100040" TargetMode="External"/><Relationship Id="rId47" Type="http://schemas.openxmlformats.org/officeDocument/2006/relationships/hyperlink" Target="https://login.consultant.ru/link/?req=doc&amp;base=RLAW072&amp;n=191699&amp;dst=100045" TargetMode="External"/><Relationship Id="rId50" Type="http://schemas.openxmlformats.org/officeDocument/2006/relationships/hyperlink" Target="https://login.consultant.ru/link/?req=doc&amp;base=RLAW072&amp;n=191699&amp;dst=100048" TargetMode="External"/><Relationship Id="rId7" Type="http://schemas.openxmlformats.org/officeDocument/2006/relationships/hyperlink" Target="https://login.consultant.ru/link/?req=doc&amp;base=RLAW072&amp;n=191699&amp;dst=100005" TargetMode="External"/><Relationship Id="rId12" Type="http://schemas.openxmlformats.org/officeDocument/2006/relationships/hyperlink" Target="https://login.consultant.ru/link/?req=doc&amp;base=RLAW072&amp;n=217085&amp;dst=100132" TargetMode="External"/><Relationship Id="rId17" Type="http://schemas.openxmlformats.org/officeDocument/2006/relationships/hyperlink" Target="https://login.consultant.ru/link/?req=doc&amp;base=RLAW072&amp;n=188561&amp;dst=100005" TargetMode="External"/><Relationship Id="rId25" Type="http://schemas.openxmlformats.org/officeDocument/2006/relationships/hyperlink" Target="https://login.consultant.ru/link/?req=doc&amp;base=LAW&amp;n=486034&amp;dst=100047" TargetMode="External"/><Relationship Id="rId33" Type="http://schemas.openxmlformats.org/officeDocument/2006/relationships/hyperlink" Target="https://login.consultant.ru/link/?req=doc&amp;base=RLAW072&amp;n=191699&amp;dst=100025" TargetMode="External"/><Relationship Id="rId38" Type="http://schemas.openxmlformats.org/officeDocument/2006/relationships/hyperlink" Target="https://login.consultant.ru/link/?req=doc&amp;base=RLAW072&amp;n=191699&amp;dst=100033" TargetMode="External"/><Relationship Id="rId46" Type="http://schemas.openxmlformats.org/officeDocument/2006/relationships/hyperlink" Target="https://login.consultant.ru/link/?req=doc&amp;base=RLAW072&amp;n=191699&amp;dst=100044" TargetMode="External"/><Relationship Id="rId2" Type="http://schemas.microsoft.com/office/2007/relationships/stylesWithEffects" Target="stylesWithEffects.xml"/><Relationship Id="rId16" Type="http://schemas.openxmlformats.org/officeDocument/2006/relationships/hyperlink" Target="https://login.consultant.ru/link/?req=doc&amp;base=RLAW072&amp;n=203553&amp;dst=100006" TargetMode="External"/><Relationship Id="rId20" Type="http://schemas.openxmlformats.org/officeDocument/2006/relationships/hyperlink" Target="https://login.consultant.ru/link/?req=doc&amp;base=RLAW072&amp;n=205423&amp;dst=100005" TargetMode="External"/><Relationship Id="rId29" Type="http://schemas.openxmlformats.org/officeDocument/2006/relationships/hyperlink" Target="https://login.consultant.ru/link/?req=doc&amp;base=RLAW072&amp;n=205423&amp;dst=100005" TargetMode="External"/><Relationship Id="rId41" Type="http://schemas.openxmlformats.org/officeDocument/2006/relationships/hyperlink" Target="https://login.consultant.ru/link/?req=doc&amp;base=RLAW072&amp;n=191699&amp;dst=100039" TargetMode="External"/><Relationship Id="rId1" Type="http://schemas.openxmlformats.org/officeDocument/2006/relationships/styles" Target="styles.xml"/><Relationship Id="rId6" Type="http://schemas.openxmlformats.org/officeDocument/2006/relationships/hyperlink" Target="https://login.consultant.ru/link/?req=doc&amp;base=RLAW072&amp;n=188561&amp;dst=100005" TargetMode="External"/><Relationship Id="rId11" Type="http://schemas.openxmlformats.org/officeDocument/2006/relationships/hyperlink" Target="https://login.consultant.ru/link/?req=doc&amp;base=LAW&amp;n=495182&amp;dst=732" TargetMode="External"/><Relationship Id="rId24" Type="http://schemas.openxmlformats.org/officeDocument/2006/relationships/hyperlink" Target="https://login.consultant.ru/link/?req=doc&amp;base=LAW&amp;n=441707&amp;dst=100137" TargetMode="External"/><Relationship Id="rId32" Type="http://schemas.openxmlformats.org/officeDocument/2006/relationships/hyperlink" Target="https://login.consultant.ru/link/?req=doc&amp;base=RLAW072&amp;n=191699&amp;dst=100019" TargetMode="External"/><Relationship Id="rId37" Type="http://schemas.openxmlformats.org/officeDocument/2006/relationships/hyperlink" Target="https://login.consultant.ru/link/?req=doc&amp;base=RLAW072&amp;n=191699&amp;dst=100032" TargetMode="External"/><Relationship Id="rId40" Type="http://schemas.openxmlformats.org/officeDocument/2006/relationships/hyperlink" Target="https://login.consultant.ru/link/?req=doc&amp;base=RLAW072&amp;n=191699&amp;dst=100037" TargetMode="External"/><Relationship Id="rId45" Type="http://schemas.openxmlformats.org/officeDocument/2006/relationships/hyperlink" Target="https://login.consultant.ru/link/?req=doc&amp;base=RLAW072&amp;n=191699&amp;dst=100043"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2&amp;n=114396" TargetMode="External"/><Relationship Id="rId23" Type="http://schemas.openxmlformats.org/officeDocument/2006/relationships/hyperlink" Target="https://login.consultant.ru/link/?req=doc&amp;base=LAW&amp;n=362652" TargetMode="External"/><Relationship Id="rId28" Type="http://schemas.openxmlformats.org/officeDocument/2006/relationships/hyperlink" Target="https://login.consultant.ru/link/?req=doc&amp;base=RLAW072&amp;n=212020&amp;dst=100005" TargetMode="External"/><Relationship Id="rId36" Type="http://schemas.openxmlformats.org/officeDocument/2006/relationships/hyperlink" Target="https://login.consultant.ru/link/?req=doc&amp;base=RLAW072&amp;n=191699&amp;dst=100031" TargetMode="External"/><Relationship Id="rId49" Type="http://schemas.openxmlformats.org/officeDocument/2006/relationships/hyperlink" Target="https://login.consultant.ru/link/?req=doc&amp;base=RLAW072&amp;n=191699&amp;dst=100047" TargetMode="External"/><Relationship Id="rId10" Type="http://schemas.openxmlformats.org/officeDocument/2006/relationships/hyperlink" Target="https://login.consultant.ru/link/?req=doc&amp;base=RLAW072&amp;n=212020&amp;dst=100005" TargetMode="External"/><Relationship Id="rId19" Type="http://schemas.openxmlformats.org/officeDocument/2006/relationships/hyperlink" Target="https://login.consultant.ru/link/?req=doc&amp;base=RLAW072&amp;n=203553&amp;dst=100008" TargetMode="External"/><Relationship Id="rId31" Type="http://schemas.openxmlformats.org/officeDocument/2006/relationships/hyperlink" Target="https://login.consultant.ru/link/?req=doc&amp;base=RLAW072&amp;n=191699&amp;dst=100018" TargetMode="External"/><Relationship Id="rId44" Type="http://schemas.openxmlformats.org/officeDocument/2006/relationships/hyperlink" Target="https://login.consultant.ru/link/?req=doc&amp;base=RLAW072&amp;n=21245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72&amp;n=205423&amp;dst=100005" TargetMode="External"/><Relationship Id="rId14" Type="http://schemas.openxmlformats.org/officeDocument/2006/relationships/hyperlink" Target="https://login.consultant.ru/link/?req=doc&amp;base=RLAW072&amp;n=111352" TargetMode="External"/><Relationship Id="rId22" Type="http://schemas.openxmlformats.org/officeDocument/2006/relationships/hyperlink" Target="https://login.consultant.ru/link/?req=doc&amp;base=LAW&amp;n=495182&amp;dst=732" TargetMode="External"/><Relationship Id="rId27" Type="http://schemas.openxmlformats.org/officeDocument/2006/relationships/hyperlink" Target="https://login.consultant.ru/link/?req=doc&amp;base=RLAW072&amp;n=188561&amp;dst=100006" TargetMode="External"/><Relationship Id="rId30" Type="http://schemas.openxmlformats.org/officeDocument/2006/relationships/hyperlink" Target="https://login.consultant.ru/link/?req=doc&amp;base=RLAW072&amp;n=191699&amp;dst=100016" TargetMode="External"/><Relationship Id="rId35" Type="http://schemas.openxmlformats.org/officeDocument/2006/relationships/hyperlink" Target="https://login.consultant.ru/link/?req=doc&amp;base=RLAW072&amp;n=191699&amp;dst=100029" TargetMode="External"/><Relationship Id="rId43" Type="http://schemas.openxmlformats.org/officeDocument/2006/relationships/hyperlink" Target="https://login.consultant.ru/link/?req=doc&amp;base=RLAW072&amp;n=191699&amp;dst=100042" TargetMode="External"/><Relationship Id="rId48" Type="http://schemas.openxmlformats.org/officeDocument/2006/relationships/hyperlink" Target="https://login.consultant.ru/link/?req=doc&amp;base=RLAW072&amp;n=191699&amp;dst=100046" TargetMode="External"/><Relationship Id="rId8" Type="http://schemas.openxmlformats.org/officeDocument/2006/relationships/hyperlink" Target="https://login.consultant.ru/link/?req=doc&amp;base=RLAW072&amp;n=203553&amp;dst=100005" TargetMode="External"/><Relationship Id="rId51" Type="http://schemas.openxmlformats.org/officeDocument/2006/relationships/hyperlink" Target="https://login.consultant.ru/link/?req=doc&amp;base=RLAW072&amp;n=191699&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3490</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Барков М.А.</dc:creator>
  <cp:lastModifiedBy>Барков М.А.</cp:lastModifiedBy>
  <cp:revision>1</cp:revision>
  <dcterms:created xsi:type="dcterms:W3CDTF">2025-05-14T06:55:00Z</dcterms:created>
  <dcterms:modified xsi:type="dcterms:W3CDTF">2025-05-14T06:55:00Z</dcterms:modified>
</cp:coreProperties>
</file>